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7FF" w:rsidRDefault="006B17FF" w:rsidP="000535BB">
      <w:pPr>
        <w:jc w:val="both"/>
      </w:pPr>
    </w:p>
    <w:p w:rsidR="000535BB" w:rsidRDefault="00994447" w:rsidP="000535BB">
      <w:pPr>
        <w:pStyle w:val="Ttulo2"/>
        <w:jc w:val="center"/>
        <w:rPr>
          <w:b/>
        </w:rPr>
      </w:pPr>
      <w:r>
        <w:rPr>
          <w:b/>
        </w:rPr>
        <w:t>IDENTIFICACIÓN, PERFIL, MÉRITOS ACADÉMICOS Y TRAYECTORIA PROFESIONAL</w:t>
      </w:r>
    </w:p>
    <w:p w:rsidR="000535BB" w:rsidRDefault="000535BB" w:rsidP="000535BB">
      <w:pPr>
        <w:jc w:val="both"/>
      </w:pPr>
      <w:bookmarkStart w:id="0" w:name="_GoBack"/>
      <w:bookmarkEnd w:id="0"/>
    </w:p>
    <w:p w:rsidR="00994447" w:rsidRPr="00994447" w:rsidRDefault="00994447" w:rsidP="00994447">
      <w:pPr>
        <w:jc w:val="both"/>
      </w:pPr>
      <w:r w:rsidRPr="00994447">
        <w:rPr>
          <w:b/>
          <w:bCs/>
        </w:rPr>
        <w:t>Mariano Pérez Hernández – Presidente</w:t>
      </w:r>
    </w:p>
    <w:p w:rsidR="00994447" w:rsidRPr="00994447" w:rsidRDefault="00994447" w:rsidP="00994447">
      <w:pPr>
        <w:jc w:val="both"/>
      </w:pPr>
      <w:hyperlink r:id="rId7" w:history="1">
        <w:r w:rsidRPr="00994447">
          <w:t>alcaldia@elsauzal.es</w:t>
        </w:r>
      </w:hyperlink>
      <w:r w:rsidRPr="00994447">
        <w:t xml:space="preserve"> – 922 570 000, ext. 111 (Secretaria: </w:t>
      </w:r>
      <w:proofErr w:type="spellStart"/>
      <w:r w:rsidRPr="00994447">
        <w:t>Yaiza</w:t>
      </w:r>
      <w:proofErr w:type="spellEnd"/>
      <w:r w:rsidRPr="00994447">
        <w:t xml:space="preserve"> Díaz).</w:t>
      </w:r>
    </w:p>
    <w:p w:rsidR="00994447" w:rsidRPr="00994447" w:rsidRDefault="00994447" w:rsidP="00994447">
      <w:pPr>
        <w:jc w:val="both"/>
      </w:pPr>
      <w:r w:rsidRPr="00994447">
        <w:t>Nacido en 1960. Su formación académica es de Técnico Especialista en Artes Gráficas.</w:t>
      </w:r>
      <w:r w:rsidRPr="00994447">
        <w:br/>
        <w:t>Con 18 años entró a formar parte de la Junta Directiva del Club Deportivo Sauzal. Desde los 21 años a los 34 asume la Presidencia del club, una andadura de 13 años en la que consiguió varios ascensos.</w:t>
      </w:r>
      <w:r w:rsidRPr="00994447">
        <w:br/>
        <w:t>Su trayectoria política comenzó en 1987, perteneciendo a la Corporación Local durante siete mandatos de forma ininterrumpida. Desde 1995 a 2007, asume la condición de Primer Teniente de Alcalde y en 2007 se convierte en Alcalde de la localidad con tres mayorías absolutas consecutivas.</w:t>
      </w:r>
    </w:p>
    <w:p w:rsidR="00994447" w:rsidRDefault="00994447" w:rsidP="00994447">
      <w:pPr>
        <w:jc w:val="both"/>
        <w:rPr>
          <w:b/>
          <w:bCs/>
        </w:rPr>
      </w:pPr>
    </w:p>
    <w:p w:rsidR="00994447" w:rsidRPr="00994447" w:rsidRDefault="00994447" w:rsidP="00994447">
      <w:pPr>
        <w:jc w:val="both"/>
      </w:pPr>
      <w:r w:rsidRPr="00994447">
        <w:rPr>
          <w:b/>
          <w:bCs/>
        </w:rPr>
        <w:t>Francisco Hernández Suárez – Consejero Delegado</w:t>
      </w:r>
    </w:p>
    <w:p w:rsidR="00994447" w:rsidRPr="00994447" w:rsidRDefault="00994447" w:rsidP="00994447">
      <w:pPr>
        <w:jc w:val="both"/>
      </w:pPr>
      <w:hyperlink r:id="rId8" w:history="1">
        <w:r w:rsidRPr="00994447">
          <w:t>franciscohernandez@elsauzal.es</w:t>
        </w:r>
      </w:hyperlink>
      <w:r w:rsidRPr="00994447">
        <w:t> – 922 570 000, ext. 141.</w:t>
      </w:r>
    </w:p>
    <w:p w:rsidR="00994447" w:rsidRPr="00994447" w:rsidRDefault="00994447" w:rsidP="00994447">
      <w:pPr>
        <w:jc w:val="both"/>
      </w:pPr>
      <w:r w:rsidRPr="00994447">
        <w:t>Posee un Máster como Monitor en Fisicoculturismo por el Instituto Internacional de Ciencias Deportivas, lo que le ha permitido desarrollar las labores de monitor deportivo y entrenador personal en gimnasios del norte de la Isla.</w:t>
      </w:r>
      <w:r>
        <w:t xml:space="preserve"> </w:t>
      </w:r>
      <w:r w:rsidRPr="00994447">
        <w:t>Por otra parte, y como empresario autónomo, desde hace más de una década y hasta la actualidad, viene desempeñando otra faceta profesional en el campo de la hostelería, gestionando un consolidado y exitoso negocio familiar; lo que ha reforzado sus capacidades organizativas, su excelente trato para con el público y su innata vocación de servicio.</w:t>
      </w:r>
    </w:p>
    <w:p w:rsidR="00994447" w:rsidRDefault="00994447" w:rsidP="00994447">
      <w:pPr>
        <w:jc w:val="both"/>
        <w:rPr>
          <w:b/>
          <w:bCs/>
        </w:rPr>
      </w:pPr>
    </w:p>
    <w:p w:rsidR="00994447" w:rsidRPr="00994447" w:rsidRDefault="00994447" w:rsidP="00994447">
      <w:pPr>
        <w:jc w:val="both"/>
      </w:pPr>
      <w:r w:rsidRPr="00994447">
        <w:rPr>
          <w:b/>
          <w:bCs/>
        </w:rPr>
        <w:t>Fabiola Reyes Torres – Vocal</w:t>
      </w:r>
    </w:p>
    <w:p w:rsidR="00994447" w:rsidRPr="00994447" w:rsidRDefault="00994447" w:rsidP="00994447">
      <w:pPr>
        <w:jc w:val="both"/>
      </w:pPr>
      <w:hyperlink r:id="rId9" w:history="1">
        <w:r w:rsidRPr="00994447">
          <w:t>fabiolareyes@elsauzal.es</w:t>
        </w:r>
      </w:hyperlink>
      <w:r w:rsidRPr="00994447">
        <w:t> – 922 570 000, ext. 143.</w:t>
      </w:r>
    </w:p>
    <w:p w:rsidR="00994447" w:rsidRPr="00994447" w:rsidRDefault="00994447" w:rsidP="00994447">
      <w:pPr>
        <w:jc w:val="both"/>
      </w:pPr>
      <w:r w:rsidRPr="00994447">
        <w:t>Es Auxiliar Administrativo y Técnico Especialista en Administración y Gestión. Ha desarrollado su profesión en diversas empresas privadas</w:t>
      </w:r>
      <w:r>
        <w:t>,</w:t>
      </w:r>
      <w:r w:rsidRPr="00994447">
        <w:t xml:space="preserve"> así como en la Administración pública. Además de ejercer como animadora socio cultural en las ludotecas del municipio.</w:t>
      </w:r>
    </w:p>
    <w:p w:rsidR="00994447" w:rsidRDefault="00994447" w:rsidP="00994447">
      <w:pPr>
        <w:jc w:val="both"/>
        <w:rPr>
          <w:b/>
          <w:bCs/>
        </w:rPr>
      </w:pPr>
    </w:p>
    <w:p w:rsidR="00994447" w:rsidRPr="00994447" w:rsidRDefault="00994447" w:rsidP="00994447">
      <w:pPr>
        <w:jc w:val="both"/>
      </w:pPr>
      <w:r w:rsidRPr="00994447">
        <w:rPr>
          <w:b/>
          <w:bCs/>
        </w:rPr>
        <w:t>Sara Pérez Rodríguez – Vocal</w:t>
      </w:r>
    </w:p>
    <w:p w:rsidR="00994447" w:rsidRPr="00994447" w:rsidRDefault="00994447" w:rsidP="00994447">
      <w:pPr>
        <w:jc w:val="both"/>
      </w:pPr>
      <w:hyperlink r:id="rId10" w:history="1">
        <w:r w:rsidRPr="00994447">
          <w:t>saraperez@elsauzal.es </w:t>
        </w:r>
      </w:hyperlink>
      <w:r w:rsidRPr="00994447">
        <w:t>– 922 570 000, ext. 140.</w:t>
      </w:r>
    </w:p>
    <w:p w:rsidR="00994447" w:rsidRPr="00994447" w:rsidRDefault="00994447" w:rsidP="00994447">
      <w:pPr>
        <w:jc w:val="both"/>
      </w:pPr>
      <w:r w:rsidRPr="00994447">
        <w:t xml:space="preserve">Profesora de Lengua Castellana y Literatura.  Grado en </w:t>
      </w:r>
      <w:proofErr w:type="gramStart"/>
      <w:r w:rsidRPr="00994447">
        <w:t>Español</w:t>
      </w:r>
      <w:proofErr w:type="gramEnd"/>
      <w:r w:rsidRPr="00994447">
        <w:t>: Lenguaje y Literatura con nota sobresaliente (10) por la Universidad de La Laguna.  Máster con matrícula de honor en Formación del Profesorado. Fue miembro de un grupo de investigación científica, especializado en Lingüística, durante dos años consecutivos.</w:t>
      </w:r>
    </w:p>
    <w:p w:rsidR="00994447" w:rsidRPr="00994447" w:rsidRDefault="00994447" w:rsidP="00994447">
      <w:pPr>
        <w:jc w:val="both"/>
      </w:pPr>
      <w:r w:rsidRPr="00994447">
        <w:lastRenderedPageBreak/>
        <w:t>Completa su brillante expediente académico con la publicación de artículos en revistas científicas y con la participación como ponente en diversas conferencias y seminarios de la ULL.</w:t>
      </w:r>
    </w:p>
    <w:p w:rsidR="00994447" w:rsidRDefault="00994447" w:rsidP="00994447">
      <w:pPr>
        <w:jc w:val="both"/>
        <w:rPr>
          <w:b/>
          <w:bCs/>
        </w:rPr>
      </w:pPr>
    </w:p>
    <w:p w:rsidR="00994447" w:rsidRPr="00994447" w:rsidRDefault="00994447" w:rsidP="00994447">
      <w:pPr>
        <w:jc w:val="both"/>
      </w:pPr>
      <w:proofErr w:type="spellStart"/>
      <w:r w:rsidRPr="00994447">
        <w:rPr>
          <w:b/>
          <w:bCs/>
        </w:rPr>
        <w:t>Elisabet</w:t>
      </w:r>
      <w:proofErr w:type="spellEnd"/>
      <w:r w:rsidRPr="00994447">
        <w:rPr>
          <w:b/>
          <w:bCs/>
        </w:rPr>
        <w:t xml:space="preserve"> Delgado Díaz – Vocal</w:t>
      </w:r>
    </w:p>
    <w:p w:rsidR="00994447" w:rsidRPr="00994447" w:rsidRDefault="00994447" w:rsidP="00994447">
      <w:pPr>
        <w:jc w:val="both"/>
      </w:pPr>
      <w:hyperlink r:id="rId11" w:history="1">
        <w:r w:rsidRPr="00994447">
          <w:t>elisabetdelgado@elsauzal.es</w:t>
        </w:r>
      </w:hyperlink>
      <w:r w:rsidRPr="00994447">
        <w:t> – 922 570 000. ext.  156.</w:t>
      </w:r>
    </w:p>
    <w:p w:rsidR="00994447" w:rsidRPr="00994447" w:rsidRDefault="00994447" w:rsidP="00994447">
      <w:pPr>
        <w:jc w:val="both"/>
      </w:pPr>
      <w:r w:rsidRPr="00994447">
        <w:t>Su formación académica es de Graduada en Logopedia por la Universidad de La Laguna, a lo que suma multitud de cursos de perfeccionamiento en este ámbito. Además, ha realizado el Máster a distancia sobre Trastornos del Lenguaje y del Habla, en un centro de renombre de Tarragona.</w:t>
      </w:r>
      <w:r>
        <w:t xml:space="preserve"> </w:t>
      </w:r>
      <w:r w:rsidRPr="00994447">
        <w:t xml:space="preserve">A nivel profesional, aúna su sólida formación con la faceta de la </w:t>
      </w:r>
      <w:proofErr w:type="spellStart"/>
      <w:r w:rsidRPr="00994447">
        <w:t>emprendeduría</w:t>
      </w:r>
      <w:proofErr w:type="spellEnd"/>
      <w:r w:rsidRPr="00994447">
        <w:t>; pues desde 2015 a la actualidad, es directora y especialista de su propio gabinete multidisciplinar que ofrece servicios de logopedia, pedagogía, apoyo escolar y atención psicoeducativa.</w:t>
      </w:r>
    </w:p>
    <w:p w:rsidR="00F423ED" w:rsidRDefault="00F423ED" w:rsidP="00994447">
      <w:pPr>
        <w:jc w:val="both"/>
      </w:pPr>
    </w:p>
    <w:sectPr w:rsidR="00F423E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9D" w:rsidRDefault="002F539D" w:rsidP="004B2CE6">
      <w:pPr>
        <w:spacing w:after="0" w:line="240" w:lineRule="auto"/>
      </w:pPr>
      <w:r>
        <w:separator/>
      </w:r>
    </w:p>
  </w:endnote>
  <w:endnote w:type="continuationSeparator" w:id="0">
    <w:p w:rsidR="002F539D" w:rsidRDefault="002F539D" w:rsidP="004B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9D" w:rsidRDefault="002F539D" w:rsidP="004B2CE6">
      <w:pPr>
        <w:spacing w:after="0" w:line="240" w:lineRule="auto"/>
      </w:pPr>
      <w:r>
        <w:separator/>
      </w:r>
    </w:p>
  </w:footnote>
  <w:footnote w:type="continuationSeparator" w:id="0">
    <w:p w:rsidR="002F539D" w:rsidRDefault="002F539D" w:rsidP="004B2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656"/>
    </w:tblGrid>
    <w:tr w:rsidR="004B2CE6" w:rsidTr="004B2CE6">
      <w:tc>
        <w:tcPr>
          <w:tcW w:w="1838" w:type="dxa"/>
        </w:tcPr>
        <w:p w:rsidR="004B2CE6" w:rsidRDefault="004B2CE6">
          <w:pPr>
            <w:pStyle w:val="Encabezado"/>
          </w:pPr>
          <w:r>
            <w:rPr>
              <w:noProof/>
              <w:lang w:eastAsia="es-ES"/>
            </w:rPr>
            <w:drawing>
              <wp:inline distT="0" distB="0" distL="0" distR="0" wp14:anchorId="45B4AB51" wp14:editId="3F1D1765">
                <wp:extent cx="891540" cy="891540"/>
                <wp:effectExtent l="0" t="0" r="381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MUSAC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c>
      <w:tc>
        <w:tcPr>
          <w:tcW w:w="6656" w:type="dxa"/>
        </w:tcPr>
        <w:p w:rsidR="004B2CE6" w:rsidRDefault="004B2CE6">
          <w:pPr>
            <w:pStyle w:val="Encabezado"/>
          </w:pPr>
          <w:r>
            <w:t>SERVICIOS MUNICIPALES SAUZAL, S.L.</w:t>
          </w:r>
        </w:p>
        <w:p w:rsidR="004B2CE6" w:rsidRDefault="004B2CE6">
          <w:pPr>
            <w:pStyle w:val="Encabezado"/>
          </w:pPr>
          <w:r>
            <w:t>CIF: B-38352753</w:t>
          </w:r>
        </w:p>
        <w:p w:rsidR="004B2CE6" w:rsidRDefault="004B2CE6">
          <w:pPr>
            <w:pStyle w:val="Encabezado"/>
          </w:pPr>
          <w:r>
            <w:t>Avenida Inmaculada Concepción,23. Segunda Planta</w:t>
          </w:r>
        </w:p>
        <w:p w:rsidR="004B2CE6" w:rsidRDefault="004B2CE6">
          <w:pPr>
            <w:pStyle w:val="Encabezado"/>
          </w:pPr>
          <w:r>
            <w:t>38360 El Sauzal, Santa Cruz de Tenerife</w:t>
          </w:r>
        </w:p>
        <w:p w:rsidR="004B2CE6" w:rsidRDefault="004B2CE6">
          <w:pPr>
            <w:pStyle w:val="Encabezado"/>
          </w:pPr>
          <w:r>
            <w:t>Teléfono: 922 57 33 79</w:t>
          </w:r>
        </w:p>
      </w:tc>
    </w:tr>
  </w:tbl>
  <w:p w:rsidR="004B2CE6" w:rsidRDefault="004B2CE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7ED" w:rsidRDefault="009B47E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9D0"/>
    <w:multiLevelType w:val="multilevel"/>
    <w:tmpl w:val="896C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12C3"/>
    <w:multiLevelType w:val="multilevel"/>
    <w:tmpl w:val="CF4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12282B"/>
    <w:multiLevelType w:val="hybridMultilevel"/>
    <w:tmpl w:val="8092F362"/>
    <w:lvl w:ilvl="0" w:tplc="73E203D6">
      <w:start w:val="1"/>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3" w15:restartNumberingAfterBreak="0">
    <w:nsid w:val="36E10F0E"/>
    <w:multiLevelType w:val="multilevel"/>
    <w:tmpl w:val="9D5C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F91F7C"/>
    <w:multiLevelType w:val="multilevel"/>
    <w:tmpl w:val="22A6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540EEE"/>
    <w:multiLevelType w:val="hybridMultilevel"/>
    <w:tmpl w:val="D2DE1A26"/>
    <w:lvl w:ilvl="0" w:tplc="B62AE996">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6" w15:restartNumberingAfterBreak="0">
    <w:nsid w:val="49BE4C87"/>
    <w:multiLevelType w:val="multilevel"/>
    <w:tmpl w:val="36E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37DAA"/>
    <w:multiLevelType w:val="hybridMultilevel"/>
    <w:tmpl w:val="613C9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43F217D"/>
    <w:multiLevelType w:val="multilevel"/>
    <w:tmpl w:val="CB8C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C33A14"/>
    <w:multiLevelType w:val="hybridMultilevel"/>
    <w:tmpl w:val="9DF44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9"/>
  </w:num>
  <w:num w:numId="6">
    <w:abstractNumId w:val="8"/>
  </w:num>
  <w:num w:numId="7">
    <w:abstractNumId w:val="4"/>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FF"/>
    <w:rsid w:val="000535BB"/>
    <w:rsid w:val="00135DD0"/>
    <w:rsid w:val="001D1899"/>
    <w:rsid w:val="002A2A13"/>
    <w:rsid w:val="002A742E"/>
    <w:rsid w:val="002F539D"/>
    <w:rsid w:val="0038392E"/>
    <w:rsid w:val="003A08B7"/>
    <w:rsid w:val="004B2CE6"/>
    <w:rsid w:val="0054313D"/>
    <w:rsid w:val="00613B40"/>
    <w:rsid w:val="00621363"/>
    <w:rsid w:val="006B17FF"/>
    <w:rsid w:val="00711BC0"/>
    <w:rsid w:val="007B57E8"/>
    <w:rsid w:val="00890944"/>
    <w:rsid w:val="009466A0"/>
    <w:rsid w:val="00966067"/>
    <w:rsid w:val="00994447"/>
    <w:rsid w:val="009B47ED"/>
    <w:rsid w:val="009D07FA"/>
    <w:rsid w:val="00A2471A"/>
    <w:rsid w:val="00A91E96"/>
    <w:rsid w:val="00AB3290"/>
    <w:rsid w:val="00B5114F"/>
    <w:rsid w:val="00D82D6E"/>
    <w:rsid w:val="00F423ED"/>
    <w:rsid w:val="00F90332"/>
    <w:rsid w:val="00FB3CA1"/>
    <w:rsid w:val="00FE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94F98"/>
  <w15:chartTrackingRefBased/>
  <w15:docId w15:val="{1345D13E-71B3-46F3-880C-5B3829EE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B1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AB3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17FF"/>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B17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B17FF"/>
    <w:rPr>
      <w:b/>
      <w:bCs/>
    </w:rPr>
  </w:style>
  <w:style w:type="paragraph" w:customStyle="1" w:styleId="p900">
    <w:name w:val="p_900"/>
    <w:basedOn w:val="Normal"/>
    <w:rsid w:val="006B17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B17FF"/>
    <w:rPr>
      <w:color w:val="0000FF"/>
      <w:u w:val="single"/>
    </w:rPr>
  </w:style>
  <w:style w:type="table" w:styleId="Tablaconcuadrcula">
    <w:name w:val="Table Grid"/>
    <w:basedOn w:val="Tablanormal"/>
    <w:uiPriority w:val="39"/>
    <w:rsid w:val="006B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2C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2CE6"/>
  </w:style>
  <w:style w:type="paragraph" w:styleId="Piedepgina">
    <w:name w:val="footer"/>
    <w:basedOn w:val="Normal"/>
    <w:link w:val="PiedepginaCar"/>
    <w:uiPriority w:val="99"/>
    <w:unhideWhenUsed/>
    <w:rsid w:val="004B2C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2CE6"/>
  </w:style>
  <w:style w:type="character" w:customStyle="1" w:styleId="Ttulo2Car">
    <w:name w:val="Título 2 Car"/>
    <w:basedOn w:val="Fuentedeprrafopredeter"/>
    <w:link w:val="Ttulo2"/>
    <w:uiPriority w:val="9"/>
    <w:rsid w:val="00AB3290"/>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53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145">
      <w:bodyDiv w:val="1"/>
      <w:marLeft w:val="0"/>
      <w:marRight w:val="0"/>
      <w:marTop w:val="0"/>
      <w:marBottom w:val="0"/>
      <w:divBdr>
        <w:top w:val="none" w:sz="0" w:space="0" w:color="auto"/>
        <w:left w:val="none" w:sz="0" w:space="0" w:color="auto"/>
        <w:bottom w:val="none" w:sz="0" w:space="0" w:color="auto"/>
        <w:right w:val="none" w:sz="0" w:space="0" w:color="auto"/>
      </w:divBdr>
    </w:div>
    <w:div w:id="91367337">
      <w:bodyDiv w:val="1"/>
      <w:marLeft w:val="0"/>
      <w:marRight w:val="0"/>
      <w:marTop w:val="0"/>
      <w:marBottom w:val="0"/>
      <w:divBdr>
        <w:top w:val="none" w:sz="0" w:space="0" w:color="auto"/>
        <w:left w:val="none" w:sz="0" w:space="0" w:color="auto"/>
        <w:bottom w:val="none" w:sz="0" w:space="0" w:color="auto"/>
        <w:right w:val="none" w:sz="0" w:space="0" w:color="auto"/>
      </w:divBdr>
    </w:div>
    <w:div w:id="170218131">
      <w:bodyDiv w:val="1"/>
      <w:marLeft w:val="0"/>
      <w:marRight w:val="0"/>
      <w:marTop w:val="0"/>
      <w:marBottom w:val="0"/>
      <w:divBdr>
        <w:top w:val="none" w:sz="0" w:space="0" w:color="auto"/>
        <w:left w:val="none" w:sz="0" w:space="0" w:color="auto"/>
        <w:bottom w:val="none" w:sz="0" w:space="0" w:color="auto"/>
        <w:right w:val="none" w:sz="0" w:space="0" w:color="auto"/>
      </w:divBdr>
    </w:div>
    <w:div w:id="210922360">
      <w:bodyDiv w:val="1"/>
      <w:marLeft w:val="0"/>
      <w:marRight w:val="0"/>
      <w:marTop w:val="0"/>
      <w:marBottom w:val="0"/>
      <w:divBdr>
        <w:top w:val="none" w:sz="0" w:space="0" w:color="auto"/>
        <w:left w:val="none" w:sz="0" w:space="0" w:color="auto"/>
        <w:bottom w:val="none" w:sz="0" w:space="0" w:color="auto"/>
        <w:right w:val="none" w:sz="0" w:space="0" w:color="auto"/>
      </w:divBdr>
    </w:div>
    <w:div w:id="785808505">
      <w:bodyDiv w:val="1"/>
      <w:marLeft w:val="0"/>
      <w:marRight w:val="0"/>
      <w:marTop w:val="0"/>
      <w:marBottom w:val="0"/>
      <w:divBdr>
        <w:top w:val="none" w:sz="0" w:space="0" w:color="auto"/>
        <w:left w:val="none" w:sz="0" w:space="0" w:color="auto"/>
        <w:bottom w:val="none" w:sz="0" w:space="0" w:color="auto"/>
        <w:right w:val="none" w:sz="0" w:space="0" w:color="auto"/>
      </w:divBdr>
      <w:divsChild>
        <w:div w:id="1141651865">
          <w:marLeft w:val="0"/>
          <w:marRight w:val="0"/>
          <w:marTop w:val="300"/>
          <w:marBottom w:val="225"/>
          <w:divBdr>
            <w:top w:val="none" w:sz="0" w:space="0" w:color="auto"/>
            <w:left w:val="none" w:sz="0" w:space="0" w:color="auto"/>
            <w:bottom w:val="none" w:sz="0" w:space="0" w:color="auto"/>
            <w:right w:val="none" w:sz="0" w:space="0" w:color="auto"/>
          </w:divBdr>
        </w:div>
        <w:div w:id="739211640">
          <w:marLeft w:val="0"/>
          <w:marRight w:val="0"/>
          <w:marTop w:val="0"/>
          <w:marBottom w:val="0"/>
          <w:divBdr>
            <w:top w:val="none" w:sz="0" w:space="0" w:color="auto"/>
            <w:left w:val="none" w:sz="0" w:space="0" w:color="auto"/>
            <w:bottom w:val="none" w:sz="0" w:space="0" w:color="auto"/>
            <w:right w:val="none" w:sz="0" w:space="0" w:color="auto"/>
          </w:divBdr>
        </w:div>
      </w:divsChild>
    </w:div>
    <w:div w:id="875042092">
      <w:bodyDiv w:val="1"/>
      <w:marLeft w:val="0"/>
      <w:marRight w:val="0"/>
      <w:marTop w:val="0"/>
      <w:marBottom w:val="0"/>
      <w:divBdr>
        <w:top w:val="none" w:sz="0" w:space="0" w:color="auto"/>
        <w:left w:val="none" w:sz="0" w:space="0" w:color="auto"/>
        <w:bottom w:val="none" w:sz="0" w:space="0" w:color="auto"/>
        <w:right w:val="none" w:sz="0" w:space="0" w:color="auto"/>
      </w:divBdr>
    </w:div>
    <w:div w:id="1820684443">
      <w:bodyDiv w:val="1"/>
      <w:marLeft w:val="0"/>
      <w:marRight w:val="0"/>
      <w:marTop w:val="0"/>
      <w:marBottom w:val="0"/>
      <w:divBdr>
        <w:top w:val="none" w:sz="0" w:space="0" w:color="auto"/>
        <w:left w:val="none" w:sz="0" w:space="0" w:color="auto"/>
        <w:bottom w:val="none" w:sz="0" w:space="0" w:color="auto"/>
        <w:right w:val="none" w:sz="0" w:space="0" w:color="auto"/>
      </w:divBdr>
    </w:div>
    <w:div w:id="1945574914">
      <w:bodyDiv w:val="1"/>
      <w:marLeft w:val="0"/>
      <w:marRight w:val="0"/>
      <w:marTop w:val="0"/>
      <w:marBottom w:val="0"/>
      <w:divBdr>
        <w:top w:val="none" w:sz="0" w:space="0" w:color="auto"/>
        <w:left w:val="none" w:sz="0" w:space="0" w:color="auto"/>
        <w:bottom w:val="none" w:sz="0" w:space="0" w:color="auto"/>
        <w:right w:val="none" w:sz="0" w:space="0" w:color="auto"/>
      </w:divBdr>
    </w:div>
    <w:div w:id="19535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hernandez@elsauzal.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sauzal.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sabetdelgado@elsauzal.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raperez@elsauza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biolareyes@elsauzal.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2026-04-17T13:10:00Z</dcterms:created>
  <dcterms:modified xsi:type="dcterms:W3CDTF">2026-04-17T13:13:00Z</dcterms:modified>
</cp:coreProperties>
</file>